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Verdana-Bold" w:cs="Verdana-Bold" w:eastAsia="Verdana-Bold" w:hAnsi="Verdana-Bol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cc"/>
          <w:sz w:val="20"/>
          <w:szCs w:val="20"/>
        </w:rPr>
        <w:drawing>
          <wp:inline distB="114300" distT="114300" distL="114300" distR="114300">
            <wp:extent cx="753428" cy="75342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428" cy="7534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-Bold" w:cs="Verdana-Bold" w:eastAsia="Verdana-Bold" w:hAnsi="Verdana-Bol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Autorización para la publicación de tesis en formato electrónico</w:t>
      </w:r>
    </w:p>
    <w:p w:rsidR="00000000" w:rsidDel="00000000" w:rsidP="00000000" w:rsidRDefault="00000000" w:rsidRPr="00000000" w14:paraId="00000002">
      <w:pPr>
        <w:jc w:val="right"/>
        <w:rPr>
          <w:rFonts w:ascii="Verdana-Bold" w:cs="Verdana-Bold" w:eastAsia="Verdana-Bold" w:hAnsi="Verdana-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Verdana-Bold" w:cs="Verdana-Bold" w:eastAsia="Verdana-Bold" w:hAnsi="Verdana-Bold"/>
          <w:sz w:val="22"/>
          <w:szCs w:val="22"/>
        </w:rPr>
      </w:pPr>
      <w:r w:rsidDel="00000000" w:rsidR="00000000" w:rsidRPr="00000000">
        <w:rPr>
          <w:rFonts w:ascii="Verdana-Bold" w:cs="Verdana-Bold" w:eastAsia="Verdana-Bold" w:hAnsi="Verdana-Bold"/>
          <w:sz w:val="20"/>
          <w:szCs w:val="20"/>
          <w:rtl w:val="0"/>
        </w:rPr>
        <w:t xml:space="preserve">Fecha de entrega:__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-Bold" w:cs="Verdana-Bold" w:eastAsia="Verdana-Bold" w:hAnsi="Verdana-Bo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-Bold" w:cs="Verdana-Bold" w:eastAsia="Verdana-Bold" w:hAnsi="Verdana-Bo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Verdana-Bold" w:cs="Verdana-Bold" w:eastAsia="Verdana-Bold" w:hAnsi="Verdana-Bold"/>
          <w:b w:val="1"/>
          <w:sz w:val="22"/>
          <w:szCs w:val="22"/>
        </w:rPr>
      </w:pPr>
      <w:r w:rsidDel="00000000" w:rsidR="00000000" w:rsidRPr="00000000">
        <w:rPr>
          <w:rFonts w:ascii="Verdana-Bold" w:cs="Verdana-Bold" w:eastAsia="Verdana-Bold" w:hAnsi="Verdana-Bold"/>
          <w:b w:val="1"/>
          <w:sz w:val="22"/>
          <w:szCs w:val="22"/>
          <w:rtl w:val="0"/>
        </w:rPr>
        <w:t xml:space="preserve">1. Identificación de la Tesis</w:t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Nombre Alumno: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</w:t>
              <w:tab/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Dirección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Teléfono: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Correo electrónico: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Escuela o Facultad: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Carrera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Título por el que opta: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Nombre del director de la tesis: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Título de la tesis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Temas principales de la tesis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-Bold" w:cs="Verdana-Bold" w:eastAsia="Verdana-Bold" w:hAnsi="Verdana-Bo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-Bold" w:cs="Verdana-Bold" w:eastAsia="Verdana-Bold" w:hAnsi="Verdana-Bold"/>
          <w:b w:val="1"/>
          <w:sz w:val="20"/>
          <w:szCs w:val="20"/>
        </w:rPr>
      </w:pPr>
      <w:r w:rsidDel="00000000" w:rsidR="00000000" w:rsidRPr="00000000">
        <w:rPr>
          <w:rFonts w:ascii="Verdana-Bold" w:cs="Verdana-Bold" w:eastAsia="Verdana-Bold" w:hAnsi="Verdana-Bold"/>
          <w:b w:val="1"/>
          <w:sz w:val="20"/>
          <w:szCs w:val="20"/>
          <w:rtl w:val="0"/>
        </w:rPr>
        <w:t xml:space="preserve">2. Autorización para la publicación de la Tesis en versión electrónica,</w:t>
      </w:r>
    </w:p>
    <w:p w:rsidR="00000000" w:rsidDel="00000000" w:rsidP="00000000" w:rsidRDefault="00000000" w:rsidRPr="00000000" w14:paraId="0000001A">
      <w:pPr>
        <w:jc w:val="both"/>
        <w:rPr>
          <w:rFonts w:ascii="Verdana-Bold" w:cs="Verdana-Bold" w:eastAsia="Verdana-Bold" w:hAnsi="Verdana-Bo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Autorizo a la Universidad Panamericana a publicar la versión en formato electrónico de esta tesis, en el portal de su Biblioteca, cuyo titular es la Universidad Panamericana Ciudad de México, para su utilización y sin fines de lucro, por un período ilimitado que contará a partir de la fecha de firma de la presente.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360"/>
        </w:tabs>
        <w:ind w:left="180" w:hanging="1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Firma del alumno ____________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Biblioteca de la Universidad Panamericana CDMX</w:t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Augusto Rodín # 498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Col. Insurgentes Mixcoac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Delegación Benito Juárez</w:t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C.P. 03920. México, CDMX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Verdana-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4F34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4E4F34"/>
    <w:pPr>
      <w:spacing w:after="100" w:afterAutospacing="1" w:before="100" w:beforeAutospacing="1"/>
    </w:pPr>
    <w:rPr>
      <w:lang w:val="es-ES"/>
    </w:rPr>
  </w:style>
  <w:style w:type="table" w:styleId="Tablaconcuadrcula">
    <w:name w:val="Table Grid"/>
    <w:basedOn w:val="Tablanormal"/>
    <w:rsid w:val="004E4F3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7A4599"/>
    <w:pPr>
      <w:ind w:left="708"/>
    </w:pPr>
  </w:style>
  <w:style w:type="character" w:styleId="Hipervnculo">
    <w:name w:val="Hyperlink"/>
    <w:rsid w:val="00622983"/>
    <w:rPr>
      <w:color w:val="0000ff"/>
      <w:u w:val="single"/>
    </w:rPr>
  </w:style>
  <w:style w:type="character" w:styleId="pslongeditbox" w:customStyle="1">
    <w:name w:val="pslongeditbox"/>
    <w:basedOn w:val="Fuentedeprrafopredeter"/>
    <w:rsid w:val="00C2712D"/>
  </w:style>
  <w:style w:type="character" w:styleId="pseditboxdisponly" w:customStyle="1">
    <w:name w:val="pseditbox_disponly"/>
    <w:basedOn w:val="Fuentedeprrafopredeter"/>
    <w:rsid w:val="00C2712D"/>
  </w:style>
  <w:style w:type="paragraph" w:styleId="Textodeglobo">
    <w:name w:val="Balloon Text"/>
    <w:basedOn w:val="Normal"/>
    <w:link w:val="TextodegloboCar"/>
    <w:rsid w:val="002661DB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2661DB"/>
    <w:rPr>
      <w:rFonts w:ascii="Tahoma" w:cs="Tahoma" w:hAnsi="Tahoma"/>
      <w:sz w:val="16"/>
      <w:szCs w:val="16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X51K4QjUID2fzQwFmLiJ7IjDSA==">AMUW2mXti0cDwqkVEVIuB/UX1dEFoVFBRqU9Nmi54O+I65ABcXZngDy1+rKKkBEvPkXBv5XNuJ8uVieA/6nRHpd9VGhttey0Dcn6u698I/07TR+F9CnDgyT5EDofcbuXn8QJIfYopcsT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2021-06-08T16:41:00Z</dcterms:created>
  <dc:creator>nmanzanera</dc:creator>
</cp:coreProperties>
</file>